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1D" w:rsidRDefault="004D3E1E" w:rsidP="00897F51">
      <w:r>
        <w:rPr>
          <w:noProof/>
        </w:rPr>
        <w:pict>
          <v:group id="Group 55" o:spid="_x0000_s1026" style="position:absolute;margin-left:1.15pt;margin-top:1.15pt;width:425.2pt;height:283.45pt;z-index:251678719" coordorigin="1435,1435" coordsize="8504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">
            <v:rect id="Rectangle 2" o:spid="_x0000_s1027" style="position:absolute;left:1435;top:1435;width:8504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8" type="#_x0000_t32" style="position:absolute;left:6191;top:4422;width:3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14" o:spid="_x0000_s1029" type="#_x0000_t32" style="position:absolute;left:6191;top:4989;width:3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28" o:spid="_x0000_s1030" type="#_x0000_t32" style="position:absolute;left:6191;top:5556;width:3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XwMQAAADaAAAADwAAAGRycy9kb3ducmV2LnhtbESPT2vCQBTE7wW/w/IEL0U3VSo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VfAxAAAANoAAAAPAAAAAAAAAAAA&#10;AAAAAKECAABkcnMvZG93bnJldi54bWxQSwUGAAAAAAQABAD5AAAAkgMAAAAA&#10;" strokeweight="2.25pt"/>
            <v:rect id="Rectangle 31" o:spid="_x0000_s1031" style="position:absolute;left:6645;top:6066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shape id="AutoShape 9" o:spid="_x0000_s1032" type="#_x0000_t32" style="position:absolute;left:6191;top:3855;width:16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rect id="Rectangle 32" o:spid="_x0000_s1033" style="position:absolute;left:7070;top:6066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33" o:spid="_x0000_s1034" style="position:absolute;left:7495;top:6066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34" o:spid="_x0000_s1035" style="position:absolute;left:7920;top:6066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35" o:spid="_x0000_s1036" style="position:absolute;left:8346;top:6066;width:28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rect id="Rectangle 36" o:spid="_x0000_s1037" style="position:absolute;left:9072;top:6066;width:5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0AsIA&#10;AADbAAAADwAAAGRycy9kb3ducmV2LnhtbERPzW6CQBC+m/QdNtOkN12kxlTqSsD0x4OXUh9gwo5A&#10;ZGcpuwX69m4TE2/z5fudbTqZVgzUu8ayguUiAkFcWt1wpeD0/T5/AeE8ssbWMin4Iwfp7mG2xUTb&#10;kb9oKHwlQgi7BBXU3neJlK6syaBb2I44cGfbG/QB9pXUPY4h3LQyjqK1NNhwaKixo31N5aX4NQpk&#10;sRqHt3Hj8v3nZplnp+eP4w8r9fQ4Za8gPE3+Lr65DzrMj+H/l3C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/QCwgAAANsAAAAPAAAAAAAAAAAAAAAAAJgCAABkcnMvZG93&#10;bnJldi54bWxQSwUGAAAAAAQABAD1AAAAhwMAAAAA&#10;" fillcolor="black [3213]"/>
            <v:rect id="Rectangle 37" o:spid="_x0000_s1038" style="position:absolute;left:9185;top:6066;width:1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RmcIA&#10;AADbAAAADwAAAGRycy9kb3ducmV2LnhtbERPzW6CQBC+N+k7bKaJt7qoTaPUlQDRtgcvUh9gwo5A&#10;ZGeRXYG+fbdJk97my/c722QyrRiod41lBYt5BIK4tLrhSsH56/C8BuE8ssbWMin4JgfJ7vFhi7G2&#10;I59oKHwlQgi7GBXU3nexlK6syaCb2444cBfbG/QB9pXUPY4h3LRyGUWv0mDDoaHGjvKaymtxNwpk&#10;8TIO+3Hjsvxjs8jS8+r9eGOlZk9T+gbC0+T/xX/uTx3mr+D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1GZwgAAANsAAAAPAAAAAAAAAAAAAAAAAJgCAABkcnMvZG93&#10;bnJldi54bWxQSwUGAAAAAAQABAD1AAAAhwMAAAAA&#10;" fillcolor="black [3213]"/>
            <v:rect id="Rectangle 38" o:spid="_x0000_s1039" style="position:absolute;left:9355;top:6066;width:11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J7cEA&#10;AADbAAAADwAAAGRycy9kb3ducmV2LnhtbERPzYrCMBC+L/gOYQRva+oPi1ajqOi6By9WH2BoxrbY&#10;TGoT2/r2G2Fhb/Px/c5y3ZlSNFS7wrKC0TACQZxaXXCm4Ho5fM5AOI+ssbRMCl7kYL3qfSwx1rbl&#10;MzWJz0QIYRejgtz7KpbSpTkZdENbEQfuZmuDPsA6k7rGNoSbUo6j6EsaLDg05FjRLqf0njyNAplM&#10;22bfzt12d5yPtpvr5Pv0YKUG/W6zAOGp8//iP/ePDvOn8P4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ye3BAAAA2wAAAA8AAAAAAAAAAAAAAAAAmAIAAGRycy9kb3du&#10;cmV2LnhtbFBLBQYAAAAABAAEAPUAAACGAwAAAAA=&#10;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left:1761;top:1761;width:3794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RZMAA&#10;AADbAAAADwAAAGRycy9kb3ducmV2LnhtbERPTWvDMAy9D/YfjAa7rU46UkZaN5SNsO62pt1d2GoS&#10;GsshdpPs39eDQW96vE9titl2YqTBt44VpIsEBLF2puVawelYvryB8AHZYOeYFPySh2L7+LDB3LiJ&#10;DzRWoRYxhH2OCpoQ+lxKrxuy6BeuJ47c2Q0WQ4RDLc2AUwy3nVwmyUpabDk2NNjTe0P6Ul2tAkp+&#10;ar/6+H61rT6VIR2/sk/OlHp+mndrEIHmcBf/u/cmzs/g75d4gN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MRZMAAAADbAAAADwAAAAAAAAAAAAAAAACYAgAAZHJzL2Rvd25y&#10;ZXYueG1sUEsFBgAAAAAEAAQA9QAAAIUDAAAAAA==&#10;" stroked="f" strokeweight="0">
              <v:textbox inset="0,0,0">
                <w:txbxContent>
                  <w:p w:rsidR="00DB4EFC" w:rsidRPr="00DC4042" w:rsidRDefault="00DB4EFC" w:rsidP="00046E5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DC4042"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  <w:t xml:space="preserve">národní park a </w:t>
                    </w:r>
                    <w:proofErr w:type="spellStart"/>
                    <w:r w:rsidRPr="00DC4042"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  <w:t>chko</w:t>
                    </w:r>
                    <w:proofErr w:type="spellEnd"/>
                    <w:r w:rsidRPr="00DC4042"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C4042">
                      <w:rPr>
                        <w:rFonts w:ascii="Times New Roman" w:hAnsi="Times New Roman" w:cs="Times New Roman"/>
                        <w:b/>
                        <w:smallCaps/>
                        <w:sz w:val="18"/>
                        <w:szCs w:val="18"/>
                      </w:rPr>
                      <w:t>šumava</w:t>
                    </w:r>
                    <w:proofErr w:type="spellEnd"/>
                  </w:p>
                  <w:p w:rsidR="00DC4042" w:rsidRPr="00DC4042" w:rsidRDefault="00DB4EFC" w:rsidP="00DC4042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C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Řeka Vydra na Mo</w:t>
                    </w:r>
                    <w:r w:rsidR="00B744E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d</w:t>
                    </w:r>
                    <w:r w:rsidRPr="00DC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ravě, poledník 1315m,</w:t>
                    </w:r>
                  </w:p>
                  <w:p w:rsidR="00DB4EFC" w:rsidRPr="00DC4042" w:rsidRDefault="00DB4EFC" w:rsidP="00DB4EF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C404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Údolí Otavy, řeka Křemelná, Kamenné moře nad Vydrou</w:t>
                    </w:r>
                  </w:p>
                </w:txbxContent>
              </v:textbox>
            </v:shape>
            <v:shape id="AutoShape 3" o:spid="_x0000_s1041" type="#_x0000_t32" style="position:absolute;left:5868;top:2336;width:0;height:44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</v:group>
        </w:pict>
      </w:r>
    </w:p>
    <w:p w:rsidR="005E431D" w:rsidRDefault="005E431D" w:rsidP="00897F51"/>
    <w:p w:rsidR="005E431D" w:rsidRDefault="005E431D" w:rsidP="00897F51"/>
    <w:p w:rsidR="005E431D" w:rsidRDefault="004D3E1E" w:rsidP="00897F51">
      <w:r w:rsidRPr="004D3E1E">
        <w:rPr>
          <w:rFonts w:ascii="Freestyle Script" w:hAnsi="Freestyle Script"/>
          <w:noProof/>
          <w:color w:val="808080" w:themeColor="background1" w:themeShade="80"/>
          <w:sz w:val="20"/>
          <w:szCs w:val="20"/>
          <w:lang w:eastAsia="en-US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66" type="#_x0000_t146" alt="Národní park      Chráněnná krajinná oblast      ŠUMAVA" style="position:absolute;margin-left:63.4pt;margin-top:19.8pt;width:102.05pt;height:102.05pt;z-index:251689984" fillcolor="white [3212]" stroked="f">
            <v:shadow color="#868686"/>
            <v:textpath style="font-family:&quot;Calibri&quot;;font-size:10pt" fitshape="t" trim="t" string="Národní park   Chráněnná krajinná oblast   ŠUMAVA   "/>
            <o:lock v:ext="edit" aspectratio="t"/>
            <w10:wrap type="square"/>
          </v:shape>
        </w:pict>
      </w:r>
    </w:p>
    <w:p w:rsidR="005E431D" w:rsidRDefault="005E431D" w:rsidP="00897F51"/>
    <w:p w:rsidR="005E431D" w:rsidRDefault="005E431D" w:rsidP="00897F51"/>
    <w:p w:rsidR="005E431D" w:rsidRDefault="005E431D" w:rsidP="00897F51"/>
    <w:p w:rsidR="005E431D" w:rsidRDefault="005E431D" w:rsidP="00897F51"/>
    <w:p w:rsidR="005E431D" w:rsidRDefault="005E431D" w:rsidP="00897F51"/>
    <w:p w:rsidR="005E431D" w:rsidRDefault="005E431D" w:rsidP="00897F51"/>
    <w:p w:rsidR="005E431D" w:rsidRDefault="005E431D" w:rsidP="00897F51"/>
    <w:p w:rsidR="00A736C9" w:rsidRDefault="00A736C9" w:rsidP="00897F51"/>
    <w:p w:rsidR="004A04F8" w:rsidRDefault="004A04F8" w:rsidP="0096238B">
      <w:pPr>
        <w:spacing w:after="0"/>
      </w:pPr>
      <w:r>
        <w:t>Česká pohlednice: 14,8 x 10,5</w:t>
      </w:r>
      <w:r w:rsidR="00B744ED">
        <w:t xml:space="preserve"> cm</w:t>
      </w:r>
      <w:r>
        <w:t xml:space="preserve"> (1,41)</w:t>
      </w:r>
    </w:p>
    <w:p w:rsidR="005F6B37" w:rsidRDefault="005F6B37" w:rsidP="0096238B">
      <w:pPr>
        <w:spacing w:after="0"/>
      </w:pPr>
      <w:r>
        <w:t>Španělská pohlednice: 16 x 11 (1,46)</w:t>
      </w:r>
    </w:p>
    <w:p w:rsidR="00505DBF" w:rsidRDefault="00505DBF" w:rsidP="00897F51">
      <w:r>
        <w:t>Standardní fotografie: 15cm x 10cm;</w:t>
      </w:r>
      <w:r w:rsidR="004A04F8">
        <w:t xml:space="preserve"> (1,5)</w:t>
      </w:r>
      <w:r w:rsidR="00B744ED">
        <w:t>, zla</w:t>
      </w:r>
      <w:proofErr w:type="spellStart"/>
      <w:r w:rsidR="00B744ED">
        <w:rPr>
          <w:lang w:val="sk-SK"/>
        </w:rPr>
        <w:t>tý</w:t>
      </w:r>
      <w:proofErr w:type="spellEnd"/>
      <w:r w:rsidR="00B744ED">
        <w:rPr>
          <w:lang w:val="sk-SK"/>
        </w:rPr>
        <w:t xml:space="preserve"> </w:t>
      </w:r>
      <w:r w:rsidR="00B744ED">
        <w:t>řez 1,618</w:t>
      </w:r>
    </w:p>
    <w:p w:rsidR="005E431D" w:rsidRDefault="00B744ED" w:rsidP="00897F51">
      <w:r>
        <w:t>Motiv</w:t>
      </w:r>
      <w:r w:rsidR="003F45DE">
        <w:t>ace: Výsledek se vytiskne, vystřihne a nalepí z druhé strany na klasickou fotografii 15x10</w:t>
      </w:r>
      <w:r>
        <w:t>.</w:t>
      </w:r>
      <w:r w:rsidR="003F45DE">
        <w:t xml:space="preserve"> Tak si uživatel vyrobí pohled s vlastním obrázkem.</w:t>
      </w:r>
    </w:p>
    <w:p w:rsidR="004A04F8" w:rsidRDefault="00B744ED" w:rsidP="004A04F8">
      <w:pPr>
        <w:pStyle w:val="Odstavecseseznamem"/>
        <w:numPr>
          <w:ilvl w:val="0"/>
          <w:numId w:val="2"/>
        </w:numPr>
      </w:pPr>
      <w:r>
        <w:t xml:space="preserve">Vložení, obrazce, </w:t>
      </w:r>
      <w:r w:rsidR="003F45DE">
        <w:t>o</w:t>
      </w:r>
      <w:r w:rsidR="004A04F8">
        <w:t>bdélník</w:t>
      </w:r>
      <w:r w:rsidR="000430AD">
        <w:t xml:space="preserve">, </w:t>
      </w:r>
      <w:r w:rsidR="000430AD" w:rsidRPr="005F6B37">
        <w:rPr>
          <w:b/>
        </w:rPr>
        <w:t>obtékání textu</w:t>
      </w:r>
      <w:r w:rsidR="000430AD">
        <w:t xml:space="preserve">: </w:t>
      </w:r>
      <w:r w:rsidR="003F45DE">
        <w:t xml:space="preserve">Obdélník. </w:t>
      </w:r>
      <w:r>
        <w:t xml:space="preserve">Karta Formát, </w:t>
      </w:r>
      <w:r w:rsidR="005F6B37" w:rsidRPr="005F6B37">
        <w:rPr>
          <w:b/>
        </w:rPr>
        <w:t>Zarovnat</w:t>
      </w:r>
      <w:r w:rsidR="005F6B37">
        <w:t xml:space="preserve"> doleva a nahoru podle okraje.</w:t>
      </w:r>
      <w:r>
        <w:t xml:space="preserve"> Formát, napravo nastavit výšku a šířku na 10 a 15cm.</w:t>
      </w:r>
    </w:p>
    <w:p w:rsidR="000430AD" w:rsidRDefault="00B744ED" w:rsidP="004A04F8">
      <w:pPr>
        <w:pStyle w:val="Odstavecseseznamem"/>
        <w:numPr>
          <w:ilvl w:val="0"/>
          <w:numId w:val="2"/>
        </w:numPr>
      </w:pPr>
      <w:r>
        <w:t>Nový obrazec čára, kreslíme</w:t>
      </w:r>
      <w:r w:rsidR="00A223FA">
        <w:t xml:space="preserve"> se </w:t>
      </w:r>
      <w:r w:rsidR="00A223FA" w:rsidRPr="00A223FA">
        <w:rPr>
          <w:b/>
        </w:rPr>
        <w:t>shiftem</w:t>
      </w:r>
      <w:r w:rsidR="00A223FA">
        <w:t xml:space="preserve">. </w:t>
      </w:r>
      <w:r>
        <w:t>Formát - výška</w:t>
      </w:r>
      <w:r w:rsidR="000430AD">
        <w:t xml:space="preserve"> 7,</w:t>
      </w:r>
      <w:r w:rsidR="00A223FA">
        <w:t>9 cm.</w:t>
      </w:r>
    </w:p>
    <w:p w:rsidR="00A223FA" w:rsidRDefault="00B744ED" w:rsidP="00A223FA">
      <w:pPr>
        <w:pStyle w:val="Odstavecseseznamem"/>
        <w:numPr>
          <w:ilvl w:val="0"/>
          <w:numId w:val="2"/>
        </w:numPr>
      </w:pPr>
      <w:r>
        <w:t xml:space="preserve">Pozice čáry: </w:t>
      </w:r>
      <w:r w:rsidR="00093E9D">
        <w:t>Formát-Pozice-Další možnosti rozložení</w:t>
      </w:r>
      <w:r w:rsidR="00A223FA">
        <w:t>.</w:t>
      </w:r>
      <w:r w:rsidR="00A223FA" w:rsidRPr="00A223FA">
        <w:t xml:space="preserve"> </w:t>
      </w:r>
      <w:r w:rsidR="00A223FA">
        <w:t>Absolutní pozice vzhledem k </w:t>
      </w:r>
      <w:r w:rsidR="00A223FA" w:rsidRPr="003F45DE">
        <w:rPr>
          <w:b/>
        </w:rPr>
        <w:t>okraji</w:t>
      </w:r>
      <w:r w:rsidR="00A223FA">
        <w:t>.</w:t>
      </w:r>
    </w:p>
    <w:p w:rsidR="00093E9D" w:rsidRDefault="00A223FA" w:rsidP="004A04F8">
      <w:pPr>
        <w:pStyle w:val="Odstavecseseznamem"/>
        <w:numPr>
          <w:ilvl w:val="0"/>
          <w:numId w:val="2"/>
        </w:numPr>
      </w:pPr>
      <w:r>
        <w:t xml:space="preserve"> </w:t>
      </w:r>
      <w:r w:rsidR="003F45DE">
        <w:t>Souřadnice čáry z</w:t>
      </w:r>
      <w:r>
        <w:t>leva 7,85 nahoře 1,62.</w:t>
      </w:r>
    </w:p>
    <w:p w:rsidR="00030D8F" w:rsidRPr="003F45DE" w:rsidRDefault="00030D8F" w:rsidP="004A04F8">
      <w:pPr>
        <w:pStyle w:val="Odstavecseseznamem"/>
        <w:numPr>
          <w:ilvl w:val="0"/>
          <w:numId w:val="2"/>
        </w:numPr>
        <w:rPr>
          <w:b/>
        </w:rPr>
      </w:pPr>
      <w:r w:rsidRPr="003F45DE">
        <w:rPr>
          <w:b/>
        </w:rPr>
        <w:t>Uložit</w:t>
      </w:r>
    </w:p>
    <w:p w:rsidR="005E431D" w:rsidRDefault="003F45DE" w:rsidP="005E431D">
      <w:pPr>
        <w:pStyle w:val="Odstavecseseznamem"/>
        <w:numPr>
          <w:ilvl w:val="0"/>
          <w:numId w:val="2"/>
        </w:numPr>
      </w:pPr>
      <w:r>
        <w:t xml:space="preserve">Vodorovné linky na adresu. První </w:t>
      </w:r>
      <w:r w:rsidR="001F73C2">
        <w:t xml:space="preserve">délky </w:t>
      </w:r>
      <w:r w:rsidR="005E431D">
        <w:t>2,</w:t>
      </w:r>
      <w:r w:rsidR="00E21BA2">
        <w:t>9</w:t>
      </w:r>
      <w:r w:rsidR="00B744ED">
        <w:t>, zbylé tři</w:t>
      </w:r>
      <w:r w:rsidR="005E431D">
        <w:t xml:space="preserve"> 5,8cm, od sebe 1cm,</w:t>
      </w:r>
      <w:r w:rsidR="001F73C2">
        <w:t xml:space="preserve"> </w:t>
      </w:r>
      <w:r w:rsidR="00B744ED">
        <w:t xml:space="preserve">první </w:t>
      </w:r>
      <w:r w:rsidR="001F73C2">
        <w:t>od shora 4,</w:t>
      </w:r>
      <w:r w:rsidR="00A223FA">
        <w:t>3</w:t>
      </w:r>
      <w:r w:rsidR="001F73C2">
        <w:t xml:space="preserve">cm, </w:t>
      </w:r>
      <w:r w:rsidR="00474920">
        <w:t>z</w:t>
      </w:r>
      <w:r w:rsidR="001F73C2">
        <w:t>leva 8</w:t>
      </w:r>
      <w:r w:rsidR="00A223FA">
        <w:t>,42</w:t>
      </w:r>
      <w:r w:rsidR="001F73C2">
        <w:t>cm</w:t>
      </w:r>
    </w:p>
    <w:p w:rsidR="001F73C2" w:rsidRDefault="00474920" w:rsidP="005E431D">
      <w:pPr>
        <w:pStyle w:val="Odstavecseseznamem"/>
        <w:numPr>
          <w:ilvl w:val="0"/>
          <w:numId w:val="2"/>
        </w:numPr>
      </w:pPr>
      <w:r>
        <w:t xml:space="preserve">Poslední čára tučně: </w:t>
      </w:r>
      <w:r w:rsidR="001F73C2">
        <w:t>Formát-Obrys tvaru-váha 2,25</w:t>
      </w:r>
    </w:p>
    <w:p w:rsidR="00A44BBA" w:rsidRDefault="00A44BBA" w:rsidP="005E431D">
      <w:pPr>
        <w:pStyle w:val="Odstavecseseznamem"/>
        <w:numPr>
          <w:ilvl w:val="0"/>
          <w:numId w:val="2"/>
        </w:numPr>
      </w:pPr>
      <w:r>
        <w:t>Obdélníčky</w:t>
      </w:r>
      <w:r w:rsidR="00474920">
        <w:t xml:space="preserve"> na PSČ rozměr</w:t>
      </w:r>
      <w:r>
        <w:t xml:space="preserve"> 0,5 na 0,8</w:t>
      </w:r>
      <w:r w:rsidR="00474920">
        <w:t>, první</w:t>
      </w:r>
      <w:r w:rsidR="00B02881">
        <w:t xml:space="preserve"> od</w:t>
      </w:r>
      <w:r w:rsidR="00474920">
        <w:t xml:space="preserve"> levého</w:t>
      </w:r>
      <w:r w:rsidR="00B02881">
        <w:t xml:space="preserve"> kraje 9,22, odshora 8,2</w:t>
      </w:r>
      <w:r w:rsidR="00E21BA2">
        <w:t>, od sebe 0,25</w:t>
      </w:r>
      <w:r w:rsidR="00474920">
        <w:t xml:space="preserve">. Jejich pozice zleva je tedy postupně </w:t>
      </w:r>
      <w:r w:rsidR="00E21BA2">
        <w:t xml:space="preserve">9,22 a </w:t>
      </w:r>
      <w:r w:rsidR="00474920">
        <w:t>9,97 a 10,72 a 11,47 a 12,22</w:t>
      </w:r>
    </w:p>
    <w:p w:rsidR="004A04F8" w:rsidRDefault="007C24DA" w:rsidP="00F908A6">
      <w:pPr>
        <w:pStyle w:val="Odstavecseseznamem"/>
        <w:numPr>
          <w:ilvl w:val="0"/>
          <w:numId w:val="2"/>
        </w:numPr>
      </w:pPr>
      <w:r>
        <w:t>Zkopírovat</w:t>
      </w:r>
      <w:r w:rsidR="00F908A6">
        <w:t xml:space="preserve"> </w:t>
      </w:r>
      <w:r w:rsidR="00474920">
        <w:t xml:space="preserve">některý </w:t>
      </w:r>
      <w:r w:rsidR="00F908A6">
        <w:t xml:space="preserve">obdélníček, </w:t>
      </w:r>
      <w:r w:rsidR="00474920">
        <w:t>F</w:t>
      </w:r>
      <w:r w:rsidR="00F908A6">
        <w:t xml:space="preserve">ormát </w:t>
      </w:r>
      <w:r w:rsidR="00474920">
        <w:t xml:space="preserve">– </w:t>
      </w:r>
      <w:r w:rsidR="00F908A6">
        <w:t>výplň</w:t>
      </w:r>
      <w:r w:rsidR="00474920">
        <w:t xml:space="preserve"> -</w:t>
      </w:r>
      <w:r w:rsidR="00F908A6">
        <w:t xml:space="preserve"> </w:t>
      </w:r>
      <w:proofErr w:type="spellStart"/>
      <w:r w:rsidR="00F908A6">
        <w:t>black</w:t>
      </w:r>
      <w:proofErr w:type="spellEnd"/>
      <w:r w:rsidR="00F908A6">
        <w:t xml:space="preserve">, zleva 13,5, šířka 0,1 </w:t>
      </w:r>
      <w:r w:rsidR="00474920">
        <w:t>Zbylé dva černé obdélníčky mají</w:t>
      </w:r>
      <w:r w:rsidR="00F908A6">
        <w:t xml:space="preserve"> mezery </w:t>
      </w:r>
      <w:r>
        <w:t>1</w:t>
      </w:r>
      <w:r w:rsidR="00F908A6">
        <w:t>mm, šířky 2mm</w:t>
      </w:r>
    </w:p>
    <w:p w:rsidR="00F908A6" w:rsidRDefault="00474920" w:rsidP="00F908A6">
      <w:pPr>
        <w:pStyle w:val="Odstavecseseznamem"/>
        <w:numPr>
          <w:ilvl w:val="0"/>
          <w:numId w:val="2"/>
        </w:numPr>
      </w:pPr>
      <w:r>
        <w:t xml:space="preserve">Text v levé horní čísti pohledu: </w:t>
      </w:r>
      <w:r w:rsidR="00F908A6">
        <w:t>Vložení textové</w:t>
      </w:r>
      <w:r w:rsidR="00DB4EFC">
        <w:t xml:space="preserve"> pole, jednoduché textové pole.</w:t>
      </w:r>
    </w:p>
    <w:p w:rsidR="00DB4EFC" w:rsidRDefault="00474920" w:rsidP="00F908A6">
      <w:pPr>
        <w:pStyle w:val="Odstavecseseznamem"/>
        <w:numPr>
          <w:ilvl w:val="0"/>
          <w:numId w:val="2"/>
        </w:numPr>
      </w:pPr>
      <w:r>
        <w:t xml:space="preserve">V tomto bodě používáme kartu Domů. </w:t>
      </w:r>
      <w:r w:rsidR="00DB4EFC">
        <w:t>Napsat text</w:t>
      </w:r>
      <w:r>
        <w:t xml:space="preserve"> do pole</w:t>
      </w:r>
      <w:bookmarkStart w:id="0" w:name="_GoBack"/>
      <w:bookmarkEnd w:id="0"/>
      <w:r w:rsidR="00DB4EFC">
        <w:t>.</w:t>
      </w:r>
      <w:r>
        <w:t xml:space="preserve"> Za každým řádkem enter.</w:t>
      </w:r>
      <w:r w:rsidR="00DB4EFC">
        <w:t xml:space="preserve"> </w:t>
      </w:r>
      <w:r w:rsidR="00DB4EFC" w:rsidRPr="00030D8F">
        <w:rPr>
          <w:b/>
        </w:rPr>
        <w:t>Velikosti</w:t>
      </w:r>
      <w:r w:rsidR="00DB4EFC">
        <w:t xml:space="preserve"> </w:t>
      </w:r>
      <w:r>
        <w:t xml:space="preserve">první řádek 9, zbylé dva </w:t>
      </w:r>
      <w:r w:rsidR="00DB4EFC">
        <w:t xml:space="preserve">8. </w:t>
      </w:r>
      <w:r w:rsidRPr="00474920">
        <w:rPr>
          <w:b/>
        </w:rPr>
        <w:t>P</w:t>
      </w:r>
      <w:r w:rsidR="00046E52" w:rsidRPr="00030D8F">
        <w:rPr>
          <w:b/>
        </w:rPr>
        <w:t>atkové písmo</w:t>
      </w:r>
      <w:r w:rsidR="00046E52">
        <w:t xml:space="preserve"> </w:t>
      </w:r>
      <w:proofErr w:type="spellStart"/>
      <w:r w:rsidR="00046E52">
        <w:t>Times</w:t>
      </w:r>
      <w:proofErr w:type="spellEnd"/>
      <w:r w:rsidR="00046E52">
        <w:t xml:space="preserve"> New Roman.</w:t>
      </w:r>
      <w:r w:rsidR="008C513A" w:rsidRPr="008C513A">
        <w:t xml:space="preserve"> </w:t>
      </w:r>
      <w:r w:rsidR="003F45DE">
        <w:t xml:space="preserve">Karta </w:t>
      </w:r>
      <w:r w:rsidR="008C513A">
        <w:t>Odstavec</w:t>
      </w:r>
      <w:r w:rsidR="003F45DE">
        <w:t xml:space="preserve"> na záložce Domů, na ní řádkování</w:t>
      </w:r>
      <w:r w:rsidR="008C513A">
        <w:t xml:space="preserve"> – odstranit </w:t>
      </w:r>
      <w:r w:rsidR="008C513A" w:rsidRPr="00030D8F">
        <w:rPr>
          <w:b/>
        </w:rPr>
        <w:t>mezeru za odstavcem</w:t>
      </w:r>
      <w:r w:rsidR="003F45DE">
        <w:rPr>
          <w:b/>
        </w:rPr>
        <w:t xml:space="preserve"> </w:t>
      </w:r>
      <w:r w:rsidR="003F45DE">
        <w:t>pro první a druhou řádku</w:t>
      </w:r>
      <w:r w:rsidR="008C513A">
        <w:t>.</w:t>
      </w:r>
      <w:r w:rsidR="00046E52">
        <w:t xml:space="preserve"> První označit, </w:t>
      </w:r>
      <w:r w:rsidR="003F45DE">
        <w:t xml:space="preserve">kliknout na </w:t>
      </w:r>
      <w:r w:rsidR="00046E52">
        <w:t xml:space="preserve">šipku u písma a označit </w:t>
      </w:r>
      <w:r w:rsidR="00046E52" w:rsidRPr="00030D8F">
        <w:rPr>
          <w:b/>
        </w:rPr>
        <w:t>kapitálky</w:t>
      </w:r>
      <w:r w:rsidR="008C513A" w:rsidRPr="00030D8F">
        <w:rPr>
          <w:b/>
        </w:rPr>
        <w:t xml:space="preserve"> + tučné</w:t>
      </w:r>
      <w:r w:rsidR="00B461A2">
        <w:rPr>
          <w:b/>
        </w:rPr>
        <w:t xml:space="preserve"> </w:t>
      </w:r>
      <w:r w:rsidR="00B461A2">
        <w:t xml:space="preserve">(v novějších </w:t>
      </w:r>
      <w:proofErr w:type="spellStart"/>
      <w:r w:rsidR="00B461A2">
        <w:t>ofice</w:t>
      </w:r>
      <w:proofErr w:type="spellEnd"/>
      <w:r w:rsidR="00B461A2">
        <w:t xml:space="preserve">  kliknout na text pravým tlačítkem myši a zvolit Písmo)</w:t>
      </w:r>
      <w:r w:rsidR="00046E52">
        <w:t xml:space="preserve">. </w:t>
      </w:r>
    </w:p>
    <w:p w:rsidR="00046E52" w:rsidRDefault="00B461A2" w:rsidP="00F908A6">
      <w:pPr>
        <w:pStyle w:val="Odstavecseseznamem"/>
        <w:numPr>
          <w:ilvl w:val="0"/>
          <w:numId w:val="2"/>
        </w:numPr>
      </w:pPr>
      <w:r>
        <w:t>Pravé tlačítko na o</w:t>
      </w:r>
      <w:r w:rsidR="00046E52">
        <w:t>kraj textového pole – formát textového pole</w:t>
      </w:r>
      <w:r>
        <w:t xml:space="preserve"> – Textové pole – Vnitřní okraj </w:t>
      </w:r>
      <w:r w:rsidR="00DC4042">
        <w:t>0</w:t>
      </w:r>
      <w:r>
        <w:t xml:space="preserve"> (v novějších Office vybrat pod pravým tlačítkem formát obrazce, pak možnosti textu.)</w:t>
      </w:r>
    </w:p>
    <w:p w:rsidR="00B461A2" w:rsidRDefault="008C513A" w:rsidP="00B461A2">
      <w:pPr>
        <w:pStyle w:val="Odstavecseseznamem"/>
        <w:numPr>
          <w:ilvl w:val="0"/>
          <w:numId w:val="2"/>
        </w:numPr>
      </w:pPr>
      <w:r>
        <w:t>Pozice pole 0,6 zleva i shora.</w:t>
      </w:r>
    </w:p>
    <w:p w:rsidR="00560ABC" w:rsidRPr="006E35AA" w:rsidRDefault="00030D8F" w:rsidP="00B461A2">
      <w:pPr>
        <w:pStyle w:val="Odstavecseseznamem"/>
        <w:numPr>
          <w:ilvl w:val="0"/>
          <w:numId w:val="2"/>
        </w:numPr>
      </w:pPr>
      <w:r>
        <w:t>Seskupení.</w:t>
      </w:r>
    </w:p>
    <w:sectPr w:rsidR="00560ABC" w:rsidRPr="006E35AA" w:rsidSect="00B461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2E6"/>
    <w:multiLevelType w:val="hybridMultilevel"/>
    <w:tmpl w:val="3D2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20DD3"/>
    <w:multiLevelType w:val="hybridMultilevel"/>
    <w:tmpl w:val="FF6C8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79CE"/>
    <w:multiLevelType w:val="hybridMultilevel"/>
    <w:tmpl w:val="3E56F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useFELayout/>
  </w:compat>
  <w:rsids>
    <w:rsidRoot w:val="00897F51"/>
    <w:rsid w:val="00030D8F"/>
    <w:rsid w:val="000430AD"/>
    <w:rsid w:val="00046E52"/>
    <w:rsid w:val="00093E9D"/>
    <w:rsid w:val="001042D1"/>
    <w:rsid w:val="001265A9"/>
    <w:rsid w:val="001F73C2"/>
    <w:rsid w:val="00255EC3"/>
    <w:rsid w:val="00261BBF"/>
    <w:rsid w:val="002E3DAD"/>
    <w:rsid w:val="00397C86"/>
    <w:rsid w:val="003B48B0"/>
    <w:rsid w:val="003F45DE"/>
    <w:rsid w:val="00440A7C"/>
    <w:rsid w:val="00474920"/>
    <w:rsid w:val="004A04F8"/>
    <w:rsid w:val="004D3E1E"/>
    <w:rsid w:val="00505DBF"/>
    <w:rsid w:val="005601EA"/>
    <w:rsid w:val="00560ABC"/>
    <w:rsid w:val="005E431D"/>
    <w:rsid w:val="005F6B37"/>
    <w:rsid w:val="00666612"/>
    <w:rsid w:val="006E35AA"/>
    <w:rsid w:val="007C24DA"/>
    <w:rsid w:val="00895B25"/>
    <w:rsid w:val="00897F51"/>
    <w:rsid w:val="008C20DF"/>
    <w:rsid w:val="008C513A"/>
    <w:rsid w:val="008C7314"/>
    <w:rsid w:val="0096238B"/>
    <w:rsid w:val="00A223FA"/>
    <w:rsid w:val="00A44BBA"/>
    <w:rsid w:val="00A6446C"/>
    <w:rsid w:val="00A736C9"/>
    <w:rsid w:val="00AA6C5C"/>
    <w:rsid w:val="00AE4BD3"/>
    <w:rsid w:val="00B02881"/>
    <w:rsid w:val="00B44F08"/>
    <w:rsid w:val="00B461A2"/>
    <w:rsid w:val="00B744ED"/>
    <w:rsid w:val="00BD4444"/>
    <w:rsid w:val="00C17C93"/>
    <w:rsid w:val="00C34FB7"/>
    <w:rsid w:val="00CC3B41"/>
    <w:rsid w:val="00DB1F70"/>
    <w:rsid w:val="00DB4EFC"/>
    <w:rsid w:val="00DC4042"/>
    <w:rsid w:val="00E21BA2"/>
    <w:rsid w:val="00E23D63"/>
    <w:rsid w:val="00E81EA9"/>
    <w:rsid w:val="00E83005"/>
    <w:rsid w:val="00EE0FD8"/>
    <w:rsid w:val="00F908A6"/>
    <w:rsid w:val="00F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AutoShape 12"/>
        <o:r id="V:Rule2" type="connector" idref="#AutoShape 14"/>
        <o:r id="V:Rule3" type="connector" idref="#AutoShape 28"/>
        <o:r id="V:Rule4" type="connector" idref="#AutoShape 9"/>
        <o:r id="V:Rule5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E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F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F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A8579-9120-46F9-9DDE-564E2F86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MSIGE60</dc:creator>
  <cp:lastModifiedBy>MSIGE60</cp:lastModifiedBy>
  <cp:revision>3</cp:revision>
  <dcterms:created xsi:type="dcterms:W3CDTF">2017-04-03T13:38:00Z</dcterms:created>
  <dcterms:modified xsi:type="dcterms:W3CDTF">2017-04-19T21:32:00Z</dcterms:modified>
</cp:coreProperties>
</file>